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C24" w:rsidRPr="00372E1F" w:rsidRDefault="00D74C24" w:rsidP="00372E1F">
      <w:pPr>
        <w:shd w:val="clear" w:color="auto" w:fill="FFFFFF"/>
        <w:spacing w:after="0" w:line="390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uk-UA" w:eastAsia="ru-RU"/>
        </w:rPr>
      </w:pPr>
      <w:r w:rsidRPr="00372E1F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uk-UA" w:eastAsia="ru-RU"/>
        </w:rPr>
        <w:t>Обґрунтування технічних та якісних характеристик предмета закупівлі,</w:t>
      </w:r>
      <w:r w:rsidR="00372E1F" w:rsidRPr="00372E1F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uk-UA" w:eastAsia="ru-RU"/>
        </w:rPr>
        <w:t xml:space="preserve"> </w:t>
      </w:r>
      <w:r w:rsidRPr="00372E1F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uk-UA" w:eastAsia="ru-RU"/>
        </w:rPr>
        <w:t>його очікуваної вартості, конкурентної процедури закупівель або повідомлення про намір укласти договір про закупівлю за результатами переговорної процедури закупівель</w:t>
      </w:r>
    </w:p>
    <w:p w:rsidR="00372E1F" w:rsidRPr="00D74C24" w:rsidRDefault="00372E1F" w:rsidP="00372E1F">
      <w:pPr>
        <w:shd w:val="clear" w:color="auto" w:fill="FFFFFF"/>
        <w:spacing w:after="0" w:line="39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4C24" w:rsidRPr="00372E1F" w:rsidRDefault="00D74C24" w:rsidP="00372E1F">
      <w:pPr>
        <w:pStyle w:val="a5"/>
        <w:numPr>
          <w:ilvl w:val="0"/>
          <w:numId w:val="1"/>
        </w:numPr>
        <w:shd w:val="clear" w:color="auto" w:fill="FFFFFF"/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72E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 </w:t>
      </w:r>
      <w:r w:rsidR="00372E1F" w:rsidRPr="00372E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372E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ID номер:</w:t>
      </w:r>
      <w:r w:rsidR="00372E1F"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72E1F">
        <w:rPr>
          <w:rFonts w:ascii="Times New Roman" w:hAnsi="Times New Roman" w:cs="Times New Roman"/>
          <w:sz w:val="28"/>
          <w:szCs w:val="28"/>
          <w:shd w:val="clear" w:color="auto" w:fill="FFFFFF"/>
        </w:rPr>
        <w:t>UA-2021-10-04-010669-b</w:t>
      </w:r>
      <w:r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72E1F" w:rsidRPr="00D74C24" w:rsidRDefault="00372E1F" w:rsidP="00372E1F">
      <w:pPr>
        <w:shd w:val="clear" w:color="auto" w:fill="FFFFFF"/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4C24" w:rsidRPr="00372E1F" w:rsidRDefault="00D74C24" w:rsidP="00372E1F">
      <w:pPr>
        <w:shd w:val="clear" w:color="auto" w:fill="FFFFFF"/>
        <w:spacing w:after="0" w:line="39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4C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    </w:t>
      </w:r>
      <w:r w:rsidR="00372E1F"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74C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bookmarkStart w:id="0" w:name="_GoBack"/>
      <w:bookmarkEnd w:id="0"/>
      <w:r w:rsidRPr="00D74C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74C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Предмет закупівлі</w:t>
      </w:r>
      <w:r w:rsidR="009A2FDD" w:rsidRPr="00372E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:</w:t>
      </w:r>
      <w:r w:rsidR="00372E1F"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72E1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372E1F">
        <w:rPr>
          <w:rFonts w:ascii="Times New Roman" w:hAnsi="Times New Roman" w:cs="Times New Roman"/>
          <w:sz w:val="28"/>
          <w:szCs w:val="28"/>
        </w:rPr>
        <w:t>об</w:t>
      </w:r>
      <w:r w:rsidRPr="00372E1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72E1F">
        <w:rPr>
          <w:rFonts w:ascii="Times New Roman" w:hAnsi="Times New Roman" w:cs="Times New Roman"/>
          <w:sz w:val="28"/>
          <w:szCs w:val="28"/>
        </w:rPr>
        <w:t>т</w:t>
      </w:r>
      <w:r w:rsidRPr="00372E1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72E1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72E1F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372E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E1F">
        <w:rPr>
          <w:rFonts w:ascii="Times New Roman" w:hAnsi="Times New Roman" w:cs="Times New Roman"/>
          <w:sz w:val="28"/>
          <w:szCs w:val="28"/>
        </w:rPr>
        <w:t>багатоквартирного</w:t>
      </w:r>
      <w:proofErr w:type="spellEnd"/>
      <w:r w:rsidRPr="00372E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E1F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372E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E1F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372E1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72E1F">
        <w:rPr>
          <w:rFonts w:ascii="Times New Roman" w:hAnsi="Times New Roman" w:cs="Times New Roman"/>
          <w:sz w:val="28"/>
          <w:szCs w:val="28"/>
        </w:rPr>
        <w:t>військовослужбовців</w:t>
      </w:r>
      <w:proofErr w:type="spellEnd"/>
      <w:r w:rsidRPr="00372E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E1F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372E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E1F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Pr="00372E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E1F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372E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E1F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72E1F">
        <w:rPr>
          <w:rFonts w:ascii="Times New Roman" w:hAnsi="Times New Roman" w:cs="Times New Roman"/>
          <w:sz w:val="28"/>
          <w:szCs w:val="28"/>
        </w:rPr>
        <w:t xml:space="preserve"> </w:t>
      </w:r>
      <w:r w:rsidRPr="00372E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2E1F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372E1F">
        <w:rPr>
          <w:rFonts w:ascii="Times New Roman" w:hAnsi="Times New Roman" w:cs="Times New Roman"/>
          <w:sz w:val="28"/>
          <w:szCs w:val="28"/>
        </w:rPr>
        <w:t>Тернопільській</w:t>
      </w:r>
      <w:proofErr w:type="spellEnd"/>
      <w:r w:rsidRPr="00372E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E1F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372E1F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372E1F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372E1F">
        <w:rPr>
          <w:rFonts w:ascii="Times New Roman" w:hAnsi="Times New Roman" w:cs="Times New Roman"/>
          <w:sz w:val="28"/>
          <w:szCs w:val="28"/>
        </w:rPr>
        <w:t xml:space="preserve">: м. </w:t>
      </w:r>
      <w:proofErr w:type="spellStart"/>
      <w:r w:rsidRPr="00372E1F">
        <w:rPr>
          <w:rFonts w:ascii="Times New Roman" w:hAnsi="Times New Roman" w:cs="Times New Roman"/>
          <w:sz w:val="28"/>
          <w:szCs w:val="28"/>
        </w:rPr>
        <w:t>Тернопіль</w:t>
      </w:r>
      <w:proofErr w:type="spellEnd"/>
      <w:r w:rsidRPr="00372E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E1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372E1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72E1F">
        <w:rPr>
          <w:rFonts w:ascii="Times New Roman" w:hAnsi="Times New Roman" w:cs="Times New Roman"/>
          <w:sz w:val="28"/>
          <w:szCs w:val="28"/>
        </w:rPr>
        <w:t>С.Будного</w:t>
      </w:r>
      <w:proofErr w:type="spellEnd"/>
      <w:r w:rsidR="009A2FDD" w:rsidRPr="00372E1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72E1F" w:rsidRPr="00372E1F" w:rsidRDefault="00372E1F" w:rsidP="00372E1F">
      <w:pPr>
        <w:shd w:val="clear" w:color="auto" w:fill="FFFFFF"/>
        <w:spacing w:after="0" w:line="39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2FDD" w:rsidRPr="00372E1F" w:rsidRDefault="009A2FDD" w:rsidP="00372E1F">
      <w:pPr>
        <w:ind w:right="-25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2E1F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372E1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372E1F">
        <w:rPr>
          <w:rFonts w:ascii="Times New Roman" w:hAnsi="Times New Roman" w:cs="Times New Roman"/>
          <w:b/>
          <w:sz w:val="28"/>
          <w:szCs w:val="28"/>
          <w:lang w:val="uk-UA"/>
        </w:rPr>
        <w:t>Процедура закупівлі:</w:t>
      </w:r>
      <w:r w:rsidR="00372E1F" w:rsidRPr="00372E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2E1F">
        <w:rPr>
          <w:rFonts w:ascii="Times New Roman" w:hAnsi="Times New Roman" w:cs="Times New Roman"/>
          <w:sz w:val="28"/>
          <w:szCs w:val="28"/>
          <w:lang w:val="uk-UA"/>
        </w:rPr>
        <w:t>Відкриті торги;</w:t>
      </w:r>
    </w:p>
    <w:p w:rsidR="00372E1F" w:rsidRPr="00372E1F" w:rsidRDefault="00D74C24" w:rsidP="00372E1F">
      <w:pPr>
        <w:shd w:val="clear" w:color="auto" w:fill="FFFFFF"/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4C2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   </w:t>
      </w:r>
      <w:r w:rsidR="00372E1F" w:rsidRPr="00372E1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ab/>
      </w:r>
      <w:r w:rsidR="009A2FDD" w:rsidRPr="00372E1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4</w:t>
      </w:r>
      <w:r w:rsidRPr="00D74C2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.</w:t>
      </w:r>
      <w:r w:rsidR="00372E1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Pr="00D74C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Обґрунтування</w:t>
      </w:r>
      <w:r w:rsidRPr="00D74C2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 технічних та якісних характеристик предмета закупівлі</w:t>
      </w:r>
      <w:r w:rsidR="00372E1F" w:rsidRPr="00372E1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:</w:t>
      </w:r>
      <w:r w:rsidR="00372E1F" w:rsidRPr="00372E1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372E1F"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Технічні та якісні характеристики предмета закупівлі розроблені відповідно до робочого проекту “Будівництво багатоквартирного житлового будинку </w:t>
      </w:r>
      <w:r w:rsidR="00372E1F" w:rsidRPr="00372E1F">
        <w:rPr>
          <w:rFonts w:ascii="Times New Roman" w:hAnsi="Times New Roman" w:cs="Times New Roman"/>
          <w:sz w:val="28"/>
          <w:szCs w:val="28"/>
          <w:lang w:val="uk-UA"/>
        </w:rPr>
        <w:t xml:space="preserve">для військовослужбовців Управління Служби безпеки України  в Тернопільській області за </w:t>
      </w:r>
      <w:proofErr w:type="spellStart"/>
      <w:r w:rsidR="00372E1F" w:rsidRPr="00372E1F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372E1F" w:rsidRPr="00372E1F">
        <w:rPr>
          <w:rFonts w:ascii="Times New Roman" w:hAnsi="Times New Roman" w:cs="Times New Roman"/>
          <w:sz w:val="28"/>
          <w:szCs w:val="28"/>
          <w:lang w:val="uk-UA"/>
        </w:rPr>
        <w:t xml:space="preserve">: м. Тернопіль вул. </w:t>
      </w:r>
      <w:proofErr w:type="spellStart"/>
      <w:r w:rsidR="00372E1F" w:rsidRPr="00372E1F">
        <w:rPr>
          <w:rFonts w:ascii="Times New Roman" w:hAnsi="Times New Roman" w:cs="Times New Roman"/>
          <w:sz w:val="28"/>
          <w:szCs w:val="28"/>
          <w:lang w:val="uk-UA"/>
        </w:rPr>
        <w:t>С.Будного</w:t>
      </w:r>
      <w:proofErr w:type="spellEnd"/>
      <w:r w:rsidR="00372E1F"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” виконаного ТК ТВП “</w:t>
      </w:r>
      <w:proofErr w:type="spellStart"/>
      <w:r w:rsidR="00372E1F"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Тернопільархпроект</w:t>
      </w:r>
      <w:proofErr w:type="spellEnd"/>
      <w:r w:rsidR="00372E1F"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” та розглянутий ДП </w:t>
      </w:r>
      <w:r w:rsidR="00372E1F"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“</w:t>
      </w:r>
      <w:proofErr w:type="spellStart"/>
      <w:r w:rsidR="00372E1F"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Укрдержбудекспертиза</w:t>
      </w:r>
      <w:proofErr w:type="spellEnd"/>
      <w:r w:rsidR="00372E1F"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”</w:t>
      </w:r>
      <w:r w:rsidR="00372E1F"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 результатами якої надано експертний звіт №20-278-19/1 від 10.06.2019.</w:t>
      </w:r>
    </w:p>
    <w:p w:rsidR="00372E1F" w:rsidRPr="00372E1F" w:rsidRDefault="00372E1F" w:rsidP="00372E1F">
      <w:pPr>
        <w:shd w:val="clear" w:color="auto" w:fill="FFFFFF"/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E076D" w:rsidRPr="00372E1F" w:rsidRDefault="00D74C24" w:rsidP="00372E1F">
      <w:pPr>
        <w:shd w:val="clear" w:color="auto" w:fill="FFFFFF"/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4C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  </w:t>
      </w:r>
      <w:r w:rsidR="00372E1F"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A2FDD"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D74C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D74C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Обґрунтування очікуваної вартості предмета закупівлі</w:t>
      </w:r>
      <w:r w:rsidR="00372E1F" w:rsidRPr="00372E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:</w:t>
      </w:r>
      <w:r w:rsidR="00372E1F"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E076D"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D74C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артість предмета закупівлі розрахована за допомогою програмного комплексу </w:t>
      </w:r>
      <w:r w:rsidR="000E076D"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D74C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АВК-5</w:t>
      </w:r>
      <w:r w:rsidR="000E076D"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затверджена філією ДП “</w:t>
      </w:r>
      <w:proofErr w:type="spellStart"/>
      <w:r w:rsidR="000E076D"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Укрдержбудекспертиза</w:t>
      </w:r>
      <w:proofErr w:type="spellEnd"/>
      <w:r w:rsidR="000E076D"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” у Тернопільській області (</w:t>
      </w:r>
      <w:proofErr w:type="spellStart"/>
      <w:r w:rsidR="000E076D"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експретний</w:t>
      </w:r>
      <w:proofErr w:type="spellEnd"/>
      <w:r w:rsidR="000E076D"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звіт №20-0320/01-21 від 08.09.2021)</w:t>
      </w:r>
      <w:r w:rsidRPr="00D74C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 урахуванням вимог нормативних документів у сфері стандартизації (ДСТУ Б Д.1.1-1:2013 Правила визначення вартості будівництва (зі змінами)) та становить </w:t>
      </w:r>
      <w:r w:rsidR="000E076D"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95 837 865 грн. з ПДВ.</w:t>
      </w:r>
    </w:p>
    <w:p w:rsidR="000E076D" w:rsidRPr="00372E1F" w:rsidRDefault="000E076D" w:rsidP="00372E1F">
      <w:pPr>
        <w:shd w:val="clear" w:color="auto" w:fill="FFFFFF"/>
        <w:spacing w:after="0" w:line="39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Із загальної кошторисної вартості станом на 02.08.2021 виконано робіт - 6 389 313 грн. з ПДВ.</w:t>
      </w:r>
    </w:p>
    <w:p w:rsidR="00D74C24" w:rsidRPr="00D74C24" w:rsidRDefault="000E076D" w:rsidP="00372E1F">
      <w:pPr>
        <w:shd w:val="clear" w:color="auto" w:fill="FFFFFF"/>
        <w:spacing w:after="0" w:line="39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Враховуючи викладене, очікувана вартість предмета закупівлі становитиме 95 837 865 грн. з ПДВ – 6 389 313 грн. з ПДВ = </w:t>
      </w:r>
      <w:r w:rsidRPr="00372E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89 448 552</w:t>
      </w:r>
      <w:r w:rsidR="00D74C24" w:rsidRPr="00D74C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грн з ПДВ</w:t>
      </w:r>
      <w:r w:rsidRPr="00372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D15CF" w:rsidRPr="00372E1F" w:rsidRDefault="000D15CF" w:rsidP="00372E1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D15CF" w:rsidRPr="00372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D54E78"/>
    <w:multiLevelType w:val="hybridMultilevel"/>
    <w:tmpl w:val="60F02ACE"/>
    <w:lvl w:ilvl="0" w:tplc="0682E7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C24"/>
    <w:rsid w:val="000D15CF"/>
    <w:rsid w:val="000E076D"/>
    <w:rsid w:val="001B5E31"/>
    <w:rsid w:val="00372E1F"/>
    <w:rsid w:val="009A2FDD"/>
    <w:rsid w:val="00D7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DE83F"/>
  <w15:chartTrackingRefBased/>
  <w15:docId w15:val="{6913F473-FB6B-4550-91D3-61EBB4E55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74C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4C2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4C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ost-date">
    <w:name w:val="post-date"/>
    <w:basedOn w:val="a0"/>
    <w:rsid w:val="00D74C24"/>
  </w:style>
  <w:style w:type="paragraph" w:styleId="a3">
    <w:name w:val="Normal (Web)"/>
    <w:basedOn w:val="a"/>
    <w:uiPriority w:val="99"/>
    <w:semiHidden/>
    <w:unhideWhenUsed/>
    <w:rsid w:val="00D74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74C24"/>
    <w:rPr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D74C24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5">
    <w:name w:val="List Paragraph"/>
    <w:basedOn w:val="a"/>
    <w:uiPriority w:val="34"/>
    <w:qFormat/>
    <w:rsid w:val="00372E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9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00265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VGZ</dc:creator>
  <cp:keywords/>
  <dc:description/>
  <cp:lastModifiedBy>VGZ</cp:lastModifiedBy>
  <cp:revision>1</cp:revision>
  <dcterms:created xsi:type="dcterms:W3CDTF">2021-10-05T13:09:00Z</dcterms:created>
  <dcterms:modified xsi:type="dcterms:W3CDTF">2021-10-05T13:49:00Z</dcterms:modified>
</cp:coreProperties>
</file>